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C377" w14:textId="104E94C2" w:rsidR="00CA12EC" w:rsidRDefault="00CA12EC">
      <w:pPr>
        <w:widowControl/>
        <w:jc w:val="left"/>
      </w:pPr>
    </w:p>
    <w:p w14:paraId="16374FC4" w14:textId="24C5FEA5" w:rsidR="00FB29B3" w:rsidRDefault="00C63535" w:rsidP="00FB29B3">
      <w:pPr>
        <w:snapToGrid w:val="0"/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自然災害に備えて</w:t>
      </w:r>
    </w:p>
    <w:p w14:paraId="7142C5B7" w14:textId="725F40B8" w:rsidR="00FB29B3" w:rsidRPr="00FB29B3" w:rsidRDefault="00C63535" w:rsidP="00FB29B3">
      <w:pPr>
        <w:snapToGrid w:val="0"/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連合会作成「</w:t>
      </w:r>
      <w:r w:rsidR="00ED4881">
        <w:rPr>
          <w:rFonts w:ascii="HG丸ｺﾞｼｯｸM-PRO" w:eastAsia="HG丸ｺﾞｼｯｸM-PRO" w:hint="eastAsia"/>
          <w:b/>
          <w:sz w:val="28"/>
          <w:szCs w:val="28"/>
        </w:rPr>
        <w:t>浸水被害住宅の技術対策マニュアル</w:t>
      </w:r>
      <w:r>
        <w:rPr>
          <w:rFonts w:ascii="HG丸ｺﾞｼｯｸM-PRO" w:eastAsia="HG丸ｺﾞｼｯｸM-PRO" w:hint="eastAsia"/>
          <w:b/>
          <w:sz w:val="28"/>
          <w:szCs w:val="28"/>
        </w:rPr>
        <w:t>」の</w:t>
      </w:r>
      <w:r w:rsidR="00893320">
        <w:rPr>
          <w:rFonts w:ascii="HG丸ｺﾞｼｯｸM-PRO" w:eastAsia="HG丸ｺﾞｼｯｸM-PRO" w:hint="eastAsia"/>
          <w:b/>
          <w:sz w:val="28"/>
          <w:szCs w:val="28"/>
        </w:rPr>
        <w:t>講習会</w:t>
      </w:r>
    </w:p>
    <w:p w14:paraId="364BE886" w14:textId="77777777" w:rsidR="00C63535" w:rsidRDefault="00C63535" w:rsidP="00C63535">
      <w:pPr>
        <w:wordWrap w:val="0"/>
        <w:jc w:val="right"/>
        <w:rPr>
          <w:rFonts w:ascii="HG丸ｺﾞｼｯｸM-PRO" w:eastAsia="PMingLiU" w:hAnsi="HG丸ｺﾞｼｯｸM-PRO" w:cs="ＭＳ 明朝"/>
          <w:sz w:val="24"/>
          <w:lang w:eastAsia="zh-TW"/>
        </w:rPr>
      </w:pPr>
      <w:r w:rsidRPr="00C63535">
        <w:rPr>
          <w:rFonts w:ascii="HG丸ｺﾞｼｯｸM-PRO" w:eastAsia="HG丸ｺﾞｼｯｸM-PRO" w:hAnsi="HG丸ｺﾞｼｯｸM-PRO" w:cs="ＭＳ 明朝"/>
          <w:sz w:val="24"/>
          <w:lang w:eastAsia="zh-TW"/>
        </w:rPr>
        <w:t>自然災害対策</w:t>
      </w:r>
      <w:r>
        <w:rPr>
          <w:rFonts w:ascii="HG丸ｺﾞｼｯｸM-PRO" w:eastAsia="HG丸ｺﾞｼｯｸM-PRO" w:hAnsi="HG丸ｺﾞｼｯｸM-PRO" w:cs="ＭＳ 明朝"/>
          <w:sz w:val="24"/>
          <w:lang w:eastAsia="zh-TW"/>
        </w:rPr>
        <w:t xml:space="preserve">特別委員会　</w:t>
      </w:r>
    </w:p>
    <w:p w14:paraId="2B0E45C1" w14:textId="742D92D7" w:rsidR="00C63535" w:rsidRPr="00C63535" w:rsidRDefault="00C63535" w:rsidP="00C63535">
      <w:pPr>
        <w:wordWrap w:val="0"/>
        <w:jc w:val="right"/>
        <w:rPr>
          <w:rFonts w:ascii="HG丸ｺﾞｼｯｸM-PRO" w:eastAsia="PMingLiU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cs="ＭＳ 明朝"/>
          <w:sz w:val="24"/>
          <w:lang w:eastAsia="zh-TW"/>
        </w:rPr>
        <w:t>委員長　西山　洋雄</w:t>
      </w:r>
    </w:p>
    <w:p w14:paraId="3F0BE6BD" w14:textId="35699355" w:rsidR="00D00356" w:rsidRDefault="00ED4881" w:rsidP="00ED4881">
      <w:pPr>
        <w:ind w:firstLineChars="100" w:firstLine="240"/>
        <w:rPr>
          <w:rFonts w:ascii="HG丸ｺﾞｼｯｸM-PRO" w:eastAsia="PMingLiU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昨年に続き</w:t>
      </w:r>
      <w:r w:rsidR="00C63535" w:rsidRPr="00C63535">
        <w:rPr>
          <w:rFonts w:ascii="HG丸ｺﾞｼｯｸM-PRO" w:eastAsia="HG丸ｺﾞｼｯｸM-PRO" w:hAnsi="HG丸ｺﾞｼｯｸM-PRO" w:hint="eastAsia"/>
          <w:sz w:val="24"/>
          <w:lang w:eastAsia="zh-TW"/>
        </w:rPr>
        <w:t>台風や集中豪雨による風水害の被害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対策の講習会を開催します。</w:t>
      </w:r>
    </w:p>
    <w:p w14:paraId="2773D943" w14:textId="6420FD76" w:rsidR="00294461" w:rsidRDefault="00ED4881" w:rsidP="00C63535">
      <w:pPr>
        <w:rPr>
          <w:rFonts w:ascii="HG丸ｺﾞｼｯｸM-PRO" w:eastAsia="PMingLiU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/>
          <w:sz w:val="24"/>
          <w:lang w:eastAsia="zh-TW"/>
        </w:rPr>
        <w:t>今回は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今年</w:t>
      </w:r>
      <w:r w:rsidR="00C63535" w:rsidRPr="00C63535">
        <w:rPr>
          <w:rFonts w:ascii="HG丸ｺﾞｼｯｸM-PRO" w:eastAsia="HG丸ｺﾞｼｯｸM-PRO" w:hAnsi="HG丸ｺﾞｼｯｸM-PRO"/>
          <w:sz w:val="24"/>
          <w:lang w:eastAsia="zh-TW"/>
        </w:rPr>
        <w:t>3月に（公社）日本建築士会連合会が作成した「</w:t>
      </w:r>
      <w:r>
        <w:rPr>
          <w:rFonts w:ascii="HG丸ｺﾞｼｯｸM-PRO" w:eastAsia="HG丸ｺﾞｼｯｸM-PRO" w:hAnsi="HG丸ｺﾞｼｯｸM-PRO"/>
          <w:sz w:val="24"/>
          <w:lang w:eastAsia="zh-TW"/>
        </w:rPr>
        <w:t>浸水被害住宅の技術対策マニュアル</w:t>
      </w:r>
      <w:r w:rsidR="00C63535" w:rsidRPr="00C63535">
        <w:rPr>
          <w:rFonts w:ascii="HG丸ｺﾞｼｯｸM-PRO" w:eastAsia="HG丸ｺﾞｼｯｸM-PRO" w:hAnsi="HG丸ｺﾞｼｯｸM-PRO" w:hint="eastAsia"/>
          <w:sz w:val="24"/>
          <w:lang w:eastAsia="zh-TW"/>
        </w:rPr>
        <w:t>」を</w:t>
      </w:r>
      <w:r w:rsidR="00BC2E63" w:rsidRPr="00DF766C">
        <w:rPr>
          <w:rFonts w:ascii="HG丸ｺﾞｼｯｸM-PRO" w:eastAsia="HG丸ｺﾞｼｯｸM-PRO" w:hAnsi="HG丸ｺﾞｼｯｸM-PRO" w:hint="eastAsia"/>
          <w:sz w:val="24"/>
        </w:rPr>
        <w:t>テキストと</w:t>
      </w:r>
      <w:r w:rsidR="00C63535" w:rsidRPr="00C63535">
        <w:rPr>
          <w:rFonts w:ascii="HG丸ｺﾞｼｯｸM-PRO" w:eastAsia="HG丸ｺﾞｼｯｸM-PRO" w:hAnsi="HG丸ｺﾞｼｯｸM-PRO" w:hint="eastAsia"/>
          <w:sz w:val="24"/>
          <w:lang w:eastAsia="zh-TW"/>
        </w:rPr>
        <w:t>して</w:t>
      </w:r>
      <w:r w:rsidR="00294461" w:rsidRPr="00294461">
        <w:rPr>
          <w:rFonts w:ascii="HG丸ｺﾞｼｯｸM-PRO" w:eastAsia="HG丸ｺﾞｼｯｸM-PRO" w:hAnsi="HG丸ｺﾞｼｯｸM-PRO" w:hint="eastAsia"/>
          <w:sz w:val="24"/>
          <w:lang w:eastAsia="zh-TW"/>
        </w:rPr>
        <w:t>本講習会を企画しました。</w:t>
      </w:r>
      <w:r w:rsidR="00C63535" w:rsidRPr="00C63535">
        <w:rPr>
          <w:rFonts w:ascii="HG丸ｺﾞｼｯｸM-PRO" w:eastAsia="HG丸ｺﾞｼｯｸM-PRO" w:hAnsi="HG丸ｺﾞｼｯｸM-PRO" w:hint="eastAsia"/>
          <w:sz w:val="24"/>
          <w:lang w:eastAsia="zh-TW"/>
        </w:rPr>
        <w:t>全国各建築士会の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体験を通して得られた災害復旧対策や貴重な体験データにより</w:t>
      </w:r>
      <w:r w:rsidR="008E5963">
        <w:rPr>
          <w:rFonts w:ascii="HG丸ｺﾞｼｯｸM-PRO" w:eastAsia="HG丸ｺﾞｼｯｸM-PRO" w:hAnsi="HG丸ｺﾞｼｯｸM-PRO" w:hint="eastAsia"/>
          <w:sz w:val="24"/>
          <w:lang w:eastAsia="zh-TW"/>
        </w:rPr>
        <w:t>実用的なマニュアルになりました。</w:t>
      </w:r>
    </w:p>
    <w:p w14:paraId="5D96C4F8" w14:textId="2262B6A2" w:rsidR="00C63535" w:rsidRPr="008E5963" w:rsidRDefault="008E5963" w:rsidP="00C63535">
      <w:pPr>
        <w:rPr>
          <w:rFonts w:ascii="HG丸ｺﾞｼｯｸM-PRO" w:eastAsia="PMingLiU" w:hAnsi="HG丸ｺﾞｼｯｸM-PRO"/>
          <w:sz w:val="24"/>
          <w:lang w:eastAsia="zh-TW"/>
        </w:rPr>
      </w:pPr>
      <w:r w:rsidRPr="008E5963">
        <w:rPr>
          <w:rFonts w:ascii="HG丸ｺﾞｼｯｸM-PRO" w:eastAsia="HG丸ｺﾞｼｯｸM-PRO" w:hAnsi="HG丸ｺﾞｼｯｸM-PRO" w:hint="eastAsia"/>
          <w:sz w:val="24"/>
          <w:lang w:eastAsia="zh-TW"/>
        </w:rPr>
        <w:t>今回のマニュアルで相談窓口業務の執筆も担当していただ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いた、連合会</w:t>
      </w:r>
      <w:r w:rsidRPr="008E5963">
        <w:rPr>
          <w:rFonts w:ascii="HG丸ｺﾞｼｯｸM-PRO" w:eastAsia="HG丸ｺﾞｼｯｸM-PRO" w:hAnsi="HG丸ｺﾞｼｯｸM-PRO" w:hint="eastAsia"/>
          <w:sz w:val="24"/>
          <w:lang w:eastAsia="zh-TW"/>
        </w:rPr>
        <w:t>災害対策委員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で（一社）神奈川県建築士会防災・対策委員の河原さんを講師に迎えました。</w:t>
      </w:r>
    </w:p>
    <w:p w14:paraId="751AC88F" w14:textId="66E2A3F0" w:rsidR="00D00356" w:rsidRPr="00D00356" w:rsidRDefault="00D00356" w:rsidP="00C63535">
      <w:pPr>
        <w:rPr>
          <w:rFonts w:ascii="HG丸ｺﾞｼｯｸM-PRO" w:eastAsia="HG丸ｺﾞｼｯｸM-PRO" w:hAnsi="HG丸ｺﾞｼｯｸM-PRO"/>
          <w:sz w:val="24"/>
          <w:lang w:eastAsia="zh-TW"/>
        </w:rPr>
      </w:pPr>
      <w:r w:rsidRPr="00D00356">
        <w:rPr>
          <w:rFonts w:ascii="HG丸ｺﾞｼｯｸM-PRO" w:eastAsia="HG丸ｺﾞｼｯｸM-PRO" w:hAnsi="HG丸ｺﾞｼｯｸM-PRO"/>
          <w:sz w:val="24"/>
          <w:lang w:eastAsia="zh-TW"/>
        </w:rPr>
        <w:t xml:space="preserve">　</w:t>
      </w:r>
      <w:r w:rsidRPr="00D00356">
        <w:rPr>
          <w:rFonts w:ascii="HG丸ｺﾞｼｯｸM-PRO" w:eastAsia="HG丸ｺﾞｼｯｸM-PRO" w:hAnsi="HG丸ｺﾞｼｯｸM-PRO" w:cs="ＭＳ 明朝"/>
          <w:sz w:val="24"/>
          <w:lang w:eastAsia="zh-TW"/>
        </w:rPr>
        <w:t>多くの</w:t>
      </w:r>
      <w:r>
        <w:rPr>
          <w:rFonts w:ascii="HG丸ｺﾞｼｯｸM-PRO" w:eastAsia="HG丸ｺﾞｼｯｸM-PRO" w:hAnsi="HG丸ｺﾞｼｯｸM-PRO" w:cs="ＭＳ 明朝"/>
          <w:sz w:val="24"/>
          <w:lang w:eastAsia="zh-TW"/>
        </w:rPr>
        <w:t>会員の</w:t>
      </w:r>
      <w:r w:rsidR="00D704D7">
        <w:rPr>
          <w:rFonts w:ascii="HG丸ｺﾞｼｯｸM-PRO" w:eastAsia="HG丸ｺﾞｼｯｸM-PRO" w:hAnsi="HG丸ｺﾞｼｯｸM-PRO" w:cs="ＭＳ 明朝"/>
          <w:sz w:val="24"/>
          <w:lang w:eastAsia="zh-TW"/>
        </w:rPr>
        <w:t>方々の</w:t>
      </w:r>
      <w:r>
        <w:rPr>
          <w:rFonts w:ascii="HG丸ｺﾞｼｯｸM-PRO" w:eastAsia="HG丸ｺﾞｼｯｸM-PRO" w:hAnsi="HG丸ｺﾞｼｯｸM-PRO" w:cs="ＭＳ 明朝"/>
          <w:sz w:val="24"/>
          <w:lang w:eastAsia="zh-TW"/>
        </w:rPr>
        <w:t>ご参加をお願い申し上げます。</w:t>
      </w:r>
    </w:p>
    <w:p w14:paraId="7C0F3F59" w14:textId="77777777" w:rsidR="00C63535" w:rsidRPr="00C63535" w:rsidRDefault="00C63535" w:rsidP="00FB29B3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24CCCC5A" w14:textId="6FC3F886" w:rsidR="004958B6" w:rsidRPr="00F80B2A" w:rsidRDefault="00FB29B3" w:rsidP="00F80B2A">
      <w:pPr>
        <w:pStyle w:val="a3"/>
        <w:numPr>
          <w:ilvl w:val="0"/>
          <w:numId w:val="15"/>
        </w:numPr>
        <w:tabs>
          <w:tab w:val="left" w:pos="1890"/>
        </w:tabs>
        <w:spacing w:line="0" w:lineRule="atLeast"/>
        <w:ind w:leftChars="0"/>
        <w:rPr>
          <w:rFonts w:ascii="HG丸ｺﾞｼｯｸM-PRO" w:eastAsia="HG丸ｺﾞｼｯｸM-PRO"/>
          <w:sz w:val="24"/>
        </w:rPr>
      </w:pPr>
      <w:r w:rsidRPr="00F80B2A">
        <w:rPr>
          <w:rFonts w:ascii="HG丸ｺﾞｼｯｸM-PRO" w:eastAsia="HG丸ｺﾞｼｯｸM-PRO" w:hint="eastAsia"/>
          <w:sz w:val="24"/>
        </w:rPr>
        <w:t>開催日時</w:t>
      </w:r>
      <w:r w:rsidR="004958B6" w:rsidRPr="00F80B2A">
        <w:rPr>
          <w:rFonts w:ascii="HG丸ｺﾞｼｯｸM-PRO" w:eastAsia="HG丸ｺﾞｼｯｸM-PRO" w:hint="eastAsia"/>
          <w:sz w:val="24"/>
        </w:rPr>
        <w:t>：令和５年</w:t>
      </w:r>
      <w:r w:rsidR="008E5963">
        <w:rPr>
          <w:rFonts w:ascii="HG丸ｺﾞｼｯｸM-PRO" w:eastAsia="HG丸ｺﾞｼｯｸM-PRO" w:hint="eastAsia"/>
          <w:sz w:val="24"/>
        </w:rPr>
        <w:t>8</w:t>
      </w:r>
      <w:r w:rsidR="004958B6" w:rsidRPr="00F80B2A">
        <w:rPr>
          <w:rFonts w:ascii="HG丸ｺﾞｼｯｸM-PRO" w:eastAsia="HG丸ｺﾞｼｯｸM-PRO" w:hint="eastAsia"/>
          <w:sz w:val="24"/>
        </w:rPr>
        <w:t>月</w:t>
      </w:r>
      <w:r w:rsidR="008E5963">
        <w:rPr>
          <w:rFonts w:ascii="HG丸ｺﾞｼｯｸM-PRO" w:eastAsia="HG丸ｺﾞｼｯｸM-PRO" w:hint="eastAsia"/>
          <w:sz w:val="24"/>
        </w:rPr>
        <w:t>9</w:t>
      </w:r>
      <w:r w:rsidR="004958B6" w:rsidRPr="00F80B2A">
        <w:rPr>
          <w:rFonts w:ascii="HG丸ｺﾞｼｯｸM-PRO" w:eastAsia="HG丸ｺﾞｼｯｸM-PRO" w:hint="eastAsia"/>
          <w:sz w:val="24"/>
        </w:rPr>
        <w:t>日（</w:t>
      </w:r>
      <w:r w:rsidR="008E5963">
        <w:rPr>
          <w:rFonts w:ascii="HG丸ｺﾞｼｯｸM-PRO" w:eastAsia="HG丸ｺﾞｼｯｸM-PRO" w:hint="eastAsia"/>
          <w:sz w:val="24"/>
        </w:rPr>
        <w:t>水</w:t>
      </w:r>
      <w:r w:rsidR="004958B6" w:rsidRPr="00F80B2A">
        <w:rPr>
          <w:rFonts w:ascii="HG丸ｺﾞｼｯｸM-PRO" w:eastAsia="HG丸ｺﾞｼｯｸM-PRO" w:hint="eastAsia"/>
          <w:sz w:val="24"/>
        </w:rPr>
        <w:t>曜日）</w:t>
      </w:r>
    </w:p>
    <w:p w14:paraId="5EF0E797" w14:textId="7FDB2BBB" w:rsidR="004958B6" w:rsidRDefault="004958B6" w:rsidP="004958B6">
      <w:pPr>
        <w:tabs>
          <w:tab w:val="left" w:pos="1890"/>
        </w:tabs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 xml:space="preserve">　　　　　　受付　　１３:３０より</w:t>
      </w:r>
    </w:p>
    <w:p w14:paraId="52495383" w14:textId="2EB191A0" w:rsidR="004958B6" w:rsidRDefault="004958B6" w:rsidP="004958B6">
      <w:pPr>
        <w:tabs>
          <w:tab w:val="left" w:pos="1890"/>
        </w:tabs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講習会　14：00より1</w:t>
      </w:r>
      <w:r w:rsidR="008E5963">
        <w:rPr>
          <w:rFonts w:ascii="HG丸ｺﾞｼｯｸM-PRO" w:eastAsia="HG丸ｺﾞｼｯｸM-PRO" w:hint="eastAsia"/>
          <w:sz w:val="24"/>
        </w:rPr>
        <w:t>6：0</w:t>
      </w:r>
      <w:r>
        <w:rPr>
          <w:rFonts w:ascii="HG丸ｺﾞｼｯｸM-PRO" w:eastAsia="HG丸ｺﾞｼｯｸM-PRO" w:hint="eastAsia"/>
          <w:sz w:val="24"/>
        </w:rPr>
        <w:t>0終了予定</w:t>
      </w:r>
    </w:p>
    <w:p w14:paraId="142F3B46" w14:textId="77777777" w:rsidR="00F80B2A" w:rsidRDefault="00F80B2A" w:rsidP="00F80B2A">
      <w:pPr>
        <w:pStyle w:val="a3"/>
        <w:tabs>
          <w:tab w:val="left" w:pos="1890"/>
        </w:tabs>
        <w:spacing w:line="0" w:lineRule="atLeast"/>
        <w:ind w:leftChars="0" w:left="360"/>
        <w:rPr>
          <w:rFonts w:ascii="HG丸ｺﾞｼｯｸM-PRO" w:eastAsia="HG丸ｺﾞｼｯｸM-PRO"/>
          <w:sz w:val="24"/>
        </w:rPr>
      </w:pPr>
    </w:p>
    <w:p w14:paraId="404B141A" w14:textId="4C69B4D0" w:rsidR="00FB29B3" w:rsidRPr="00F80B2A" w:rsidRDefault="00FB29B3" w:rsidP="00F80B2A">
      <w:pPr>
        <w:pStyle w:val="a3"/>
        <w:numPr>
          <w:ilvl w:val="0"/>
          <w:numId w:val="16"/>
        </w:numPr>
        <w:tabs>
          <w:tab w:val="left" w:pos="1890"/>
        </w:tabs>
        <w:spacing w:line="0" w:lineRule="atLeast"/>
        <w:ind w:leftChars="0"/>
        <w:rPr>
          <w:rFonts w:ascii="HG丸ｺﾞｼｯｸM-PRO" w:eastAsia="HG丸ｺﾞｼｯｸM-PRO"/>
          <w:sz w:val="24"/>
        </w:rPr>
      </w:pPr>
      <w:r w:rsidRPr="00F80B2A">
        <w:rPr>
          <w:rFonts w:ascii="HG丸ｺﾞｼｯｸM-PRO" w:eastAsia="HG丸ｺﾞｼｯｸM-PRO" w:hint="eastAsia"/>
          <w:sz w:val="24"/>
        </w:rPr>
        <w:t>会</w:t>
      </w:r>
      <w:r w:rsidR="004958B6" w:rsidRPr="00F80B2A">
        <w:rPr>
          <w:rFonts w:ascii="HG丸ｺﾞｼｯｸM-PRO" w:eastAsia="HG丸ｺﾞｼｯｸM-PRO" w:hint="eastAsia"/>
          <w:sz w:val="24"/>
        </w:rPr>
        <w:t xml:space="preserve">　　</w:t>
      </w:r>
      <w:r w:rsidRPr="00F80B2A">
        <w:rPr>
          <w:rFonts w:ascii="HG丸ｺﾞｼｯｸM-PRO" w:eastAsia="HG丸ｺﾞｼｯｸM-PRO" w:hint="eastAsia"/>
          <w:sz w:val="24"/>
        </w:rPr>
        <w:t>場</w:t>
      </w:r>
      <w:r w:rsidR="004958B6" w:rsidRPr="00F80B2A">
        <w:rPr>
          <w:rFonts w:ascii="HG丸ｺﾞｼｯｸM-PRO" w:eastAsia="HG丸ｺﾞｼｯｸM-PRO" w:hint="eastAsia"/>
          <w:sz w:val="24"/>
        </w:rPr>
        <w:t>：沼津プラサヴェルデ</w:t>
      </w:r>
      <w:r w:rsidR="004958B6" w:rsidRPr="00F80B2A">
        <w:rPr>
          <w:rFonts w:ascii="HG丸ｺﾞｼｯｸM-PRO" w:eastAsia="HG丸ｺﾞｼｯｸM-PRO"/>
          <w:sz w:val="24"/>
        </w:rPr>
        <w:t>40</w:t>
      </w:r>
      <w:r w:rsidR="00176D3C">
        <w:rPr>
          <w:rFonts w:ascii="HG丸ｺﾞｼｯｸM-PRO" w:eastAsia="HG丸ｺﾞｼｯｸM-PRO"/>
          <w:sz w:val="24"/>
        </w:rPr>
        <w:t>7</w:t>
      </w:r>
      <w:r w:rsidR="004958B6" w:rsidRPr="00F80B2A">
        <w:rPr>
          <w:rFonts w:ascii="HG丸ｺﾞｼｯｸM-PRO" w:eastAsia="HG丸ｺﾞｼｯｸM-PRO"/>
          <w:sz w:val="24"/>
        </w:rPr>
        <w:t>号室　＋　ZOOM参加</w:t>
      </w:r>
    </w:p>
    <w:p w14:paraId="6EE4C86F" w14:textId="7F232E24" w:rsidR="00893320" w:rsidRDefault="00355FC0" w:rsidP="00893320">
      <w:pPr>
        <w:pStyle w:val="a3"/>
        <w:ind w:leftChars="0" w:left="36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                   会場参加：</w:t>
      </w:r>
      <w:r w:rsidR="00176D3C">
        <w:rPr>
          <w:rFonts w:ascii="HG丸ｺﾞｼｯｸM-PRO" w:eastAsia="HG丸ｺﾞｼｯｸM-PRO"/>
          <w:sz w:val="24"/>
        </w:rPr>
        <w:t>50</w:t>
      </w:r>
      <w:r>
        <w:rPr>
          <w:rFonts w:ascii="HG丸ｺﾞｼｯｸM-PRO" w:eastAsia="HG丸ｺﾞｼｯｸM-PRO"/>
          <w:sz w:val="24"/>
        </w:rPr>
        <w:t>名　　　ZOOM参加</w:t>
      </w:r>
    </w:p>
    <w:p w14:paraId="6AA72928" w14:textId="01DC53E0" w:rsidR="00FF7848" w:rsidRPr="00F80B2A" w:rsidRDefault="00FF7848" w:rsidP="00F80B2A">
      <w:pPr>
        <w:pStyle w:val="a3"/>
        <w:numPr>
          <w:ilvl w:val="0"/>
          <w:numId w:val="16"/>
        </w:numPr>
        <w:ind w:leftChars="0"/>
        <w:jc w:val="left"/>
        <w:rPr>
          <w:rFonts w:ascii="HG丸ｺﾞｼｯｸM-PRO" w:eastAsia="HG丸ｺﾞｼｯｸM-PRO"/>
          <w:sz w:val="24"/>
        </w:rPr>
      </w:pPr>
      <w:r w:rsidRPr="00F80B2A">
        <w:rPr>
          <w:rFonts w:ascii="HG丸ｺﾞｼｯｸM-PRO" w:eastAsia="HG丸ｺﾞｼｯｸM-PRO" w:hint="eastAsia"/>
          <w:sz w:val="24"/>
        </w:rPr>
        <w:t>受講料</w:t>
      </w:r>
    </w:p>
    <w:p w14:paraId="7D4517A0" w14:textId="7093C979" w:rsidR="00FF7848" w:rsidRPr="00FF7848" w:rsidRDefault="00FF7848" w:rsidP="00FF7848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F7848">
        <w:rPr>
          <w:rFonts w:ascii="HG丸ｺﾞｼｯｸM-PRO" w:eastAsia="HG丸ｺﾞｼｯｸM-PRO" w:hint="eastAsia"/>
          <w:sz w:val="24"/>
        </w:rPr>
        <w:t>受講料</w:t>
      </w:r>
      <w:r w:rsidRPr="00FF7848">
        <w:rPr>
          <w:rFonts w:ascii="HG丸ｺﾞｼｯｸM-PRO" w:eastAsia="HG丸ｺﾞｼｯｸM-PRO"/>
          <w:sz w:val="24"/>
        </w:rPr>
        <w:t xml:space="preserve"> 無料</w:t>
      </w:r>
      <w:r w:rsidR="00F81F03">
        <w:rPr>
          <w:rFonts w:ascii="HG丸ｺﾞｼｯｸM-PRO" w:eastAsia="HG丸ｺﾞｼｯｸM-PRO" w:hint="eastAsia"/>
          <w:sz w:val="24"/>
        </w:rPr>
        <w:t>・</w:t>
      </w:r>
      <w:r w:rsidRPr="00FF7848">
        <w:rPr>
          <w:rFonts w:ascii="HG丸ｺﾞｼｯｸM-PRO" w:eastAsia="HG丸ｺﾞｼｯｸM-PRO" w:hint="eastAsia"/>
          <w:sz w:val="24"/>
        </w:rPr>
        <w:t>テキスト代</w:t>
      </w:r>
      <w:r w:rsidRPr="00FF7848">
        <w:rPr>
          <w:rFonts w:ascii="HG丸ｺﾞｼｯｸM-PRO" w:eastAsia="HG丸ｺﾞｼｯｸM-PRO"/>
          <w:sz w:val="24"/>
        </w:rPr>
        <w:t xml:space="preserve"> 無料</w:t>
      </w:r>
    </w:p>
    <w:p w14:paraId="5EA84CC9" w14:textId="59D4962C" w:rsidR="00FF7848" w:rsidRPr="00FF7848" w:rsidRDefault="00F80B2A" w:rsidP="00F80B2A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0B2A">
        <w:rPr>
          <w:rFonts w:ascii="HG丸ｺﾞｼｯｸM-PRO" w:eastAsia="HG丸ｺﾞｼｯｸM-PRO" w:hint="eastAsia"/>
          <w:sz w:val="24"/>
        </w:rPr>
        <w:t>「</w:t>
      </w:r>
      <w:r w:rsidR="008E5963" w:rsidRPr="008E5963">
        <w:rPr>
          <w:rFonts w:ascii="HG丸ｺﾞｼｯｸM-PRO" w:eastAsia="HG丸ｺﾞｼｯｸM-PRO" w:hint="eastAsia"/>
          <w:sz w:val="24"/>
        </w:rPr>
        <w:t>浸水被害住宅の技術対策マニュアル</w:t>
      </w:r>
      <w:r w:rsidRPr="00F80B2A">
        <w:rPr>
          <w:rFonts w:ascii="HG丸ｺﾞｼｯｸM-PRO" w:eastAsia="HG丸ｺﾞｼｯｸM-PRO" w:hint="eastAsia"/>
          <w:sz w:val="24"/>
        </w:rPr>
        <w:t>」</w:t>
      </w:r>
      <w:r w:rsidR="008E5963">
        <w:rPr>
          <w:rFonts w:ascii="HG丸ｺﾞｼｯｸM-PRO" w:eastAsia="HG丸ｺﾞｼｯｸM-PRO" w:hint="eastAsia"/>
          <w:sz w:val="24"/>
        </w:rPr>
        <w:t>（ZOOM参加はダウンロード）</w:t>
      </w:r>
    </w:p>
    <w:p w14:paraId="645644E6" w14:textId="6D46E1ED" w:rsidR="00FF7848" w:rsidRPr="00F80B2A" w:rsidRDefault="00F81F03" w:rsidP="00F80B2A">
      <w:pPr>
        <w:pStyle w:val="a3"/>
        <w:numPr>
          <w:ilvl w:val="0"/>
          <w:numId w:val="16"/>
        </w:numPr>
        <w:ind w:leftChars="0"/>
        <w:jc w:val="left"/>
        <w:rPr>
          <w:rFonts w:ascii="HG丸ｺﾞｼｯｸM-PRO" w:eastAsia="HG丸ｺﾞｼｯｸM-PRO"/>
          <w:sz w:val="24"/>
        </w:rPr>
      </w:pPr>
      <w:r w:rsidRPr="00F80B2A">
        <w:rPr>
          <w:rFonts w:ascii="HG丸ｺﾞｼｯｸM-PRO" w:eastAsia="HG丸ｺﾞｼｯｸM-PRO" w:hint="eastAsia"/>
          <w:sz w:val="24"/>
        </w:rPr>
        <w:t>申込方法</w:t>
      </w:r>
    </w:p>
    <w:p w14:paraId="39F2A31D" w14:textId="0027A062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「受講申込書」に必要事項を記入し、</w:t>
      </w:r>
      <w:r w:rsidR="008E5963">
        <w:rPr>
          <w:rFonts w:ascii="HG丸ｺﾞｼｯｸM-PRO" w:eastAsia="HG丸ｺﾞｼｯｸM-PRO" w:hint="eastAsia"/>
          <w:sz w:val="24"/>
          <w:u w:val="single"/>
        </w:rPr>
        <w:t>8/4</w:t>
      </w:r>
      <w:r w:rsidRPr="007015F7">
        <w:rPr>
          <w:rFonts w:ascii="HG丸ｺﾞｼｯｸM-PRO" w:eastAsia="HG丸ｺﾞｼｯｸM-PRO" w:hint="eastAsia"/>
          <w:sz w:val="24"/>
          <w:u w:val="single"/>
        </w:rPr>
        <w:t>までに</w:t>
      </w:r>
      <w:r w:rsidRPr="00F81F03">
        <w:rPr>
          <w:rFonts w:ascii="HG丸ｺﾞｼｯｸM-PRO" w:eastAsia="HG丸ｺﾞｼｯｸM-PRO" w:hint="eastAsia"/>
          <w:sz w:val="24"/>
        </w:rPr>
        <w:t>、（公社）静岡県建築士</w:t>
      </w:r>
    </w:p>
    <w:p w14:paraId="2C686495" w14:textId="7E469010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会（下記）</w:t>
      </w:r>
      <w:r w:rsidRPr="00F81F03">
        <w:rPr>
          <w:rFonts w:ascii="HG丸ｺﾞｼｯｸM-PRO" w:eastAsia="HG丸ｺﾞｼｯｸM-PRO"/>
          <w:sz w:val="24"/>
        </w:rPr>
        <w:t>FAX、メールのいずれかの方法により申し込みをしてください。</w:t>
      </w:r>
    </w:p>
    <w:p w14:paraId="36A0B03F" w14:textId="3674605E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※メールの場合は、下記の必要事項を記入して</w:t>
      </w:r>
      <w:r w:rsidR="00F80B2A">
        <w:rPr>
          <w:rFonts w:ascii="HG丸ｺﾞｼｯｸM-PRO" w:eastAsia="HG丸ｺﾞｼｯｸM-PRO" w:hint="eastAsia"/>
          <w:sz w:val="24"/>
        </w:rPr>
        <w:t>添付し</w:t>
      </w:r>
      <w:r w:rsidRPr="00F81F03">
        <w:rPr>
          <w:rFonts w:ascii="HG丸ｺﾞｼｯｸM-PRO" w:eastAsia="HG丸ｺﾞｼｯｸM-PRO" w:hint="eastAsia"/>
          <w:sz w:val="24"/>
        </w:rPr>
        <w:t>申し込んでください。</w:t>
      </w:r>
    </w:p>
    <w:p w14:paraId="5CA9C978" w14:textId="77777777" w:rsidR="00893320" w:rsidRDefault="00893320" w:rsidP="00F81F03">
      <w:pPr>
        <w:jc w:val="left"/>
        <w:rPr>
          <w:rFonts w:ascii="HG丸ｺﾞｼｯｸM-PRO" w:eastAsia="HG丸ｺﾞｼｯｸM-PRO"/>
          <w:sz w:val="24"/>
        </w:rPr>
      </w:pPr>
    </w:p>
    <w:p w14:paraId="4D963D7F" w14:textId="459730AB" w:rsidR="00F81F03" w:rsidRPr="00F81F03" w:rsidRDefault="00D00356" w:rsidP="00F81F03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5.</w:t>
      </w:r>
      <w:r w:rsidR="00F80B2A">
        <w:rPr>
          <w:rFonts w:ascii="HG丸ｺﾞｼｯｸM-PRO" w:eastAsia="HG丸ｺﾞｼｯｸM-PRO" w:hint="eastAsia"/>
          <w:sz w:val="24"/>
        </w:rPr>
        <w:t xml:space="preserve">　</w:t>
      </w:r>
      <w:r w:rsidR="00F81F03" w:rsidRPr="00F81F03">
        <w:rPr>
          <w:rFonts w:ascii="HG丸ｺﾞｼｯｸM-PRO" w:eastAsia="HG丸ｺﾞｼｯｸM-PRO"/>
          <w:sz w:val="24"/>
        </w:rPr>
        <w:t>申込先・問合せ先</w:t>
      </w:r>
      <w:bookmarkStart w:id="0" w:name="_GoBack"/>
      <w:bookmarkEnd w:id="0"/>
    </w:p>
    <w:p w14:paraId="17C21E76" w14:textId="09DFD9A2" w:rsidR="00F81F03" w:rsidRPr="00F81F03" w:rsidRDefault="00F81F03" w:rsidP="00F81F0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（公社）静岡県建築士会</w:t>
      </w:r>
      <w:r w:rsidRPr="00F81F03">
        <w:rPr>
          <w:rFonts w:ascii="HG丸ｺﾞｼｯｸM-PRO" w:eastAsia="HG丸ｺﾞｼｯｸM-PRO"/>
          <w:sz w:val="24"/>
        </w:rPr>
        <w:t xml:space="preserve"> </w:t>
      </w:r>
      <w:r w:rsidR="008E5963">
        <w:rPr>
          <w:rFonts w:ascii="HG丸ｺﾞｼｯｸM-PRO" w:eastAsia="HG丸ｺﾞｼｯｸM-PRO"/>
          <w:sz w:val="24"/>
        </w:rPr>
        <w:t xml:space="preserve">　　</w:t>
      </w:r>
      <w:r w:rsidRPr="00F81F03">
        <w:rPr>
          <w:rFonts w:ascii="HG丸ｺﾞｼｯｸM-PRO" w:eastAsia="HG丸ｺﾞｼｯｸM-PRO"/>
          <w:sz w:val="24"/>
        </w:rPr>
        <w:t>東部ブロック事務局</w:t>
      </w:r>
      <w:r w:rsidR="008E5963">
        <w:rPr>
          <w:rFonts w:ascii="HG丸ｺﾞｼｯｸM-PRO" w:eastAsia="HG丸ｺﾞｼｯｸM-PRO"/>
          <w:sz w:val="24"/>
        </w:rPr>
        <w:t>（担当）</w:t>
      </w:r>
      <w:r w:rsidR="00D01D32">
        <w:rPr>
          <w:rFonts w:ascii="HG丸ｺﾞｼｯｸM-PRO" w:eastAsia="HG丸ｺﾞｼｯｸM-PRO" w:hint="eastAsia"/>
          <w:sz w:val="24"/>
        </w:rPr>
        <w:t xml:space="preserve">　</w:t>
      </w:r>
    </w:p>
    <w:p w14:paraId="0D1748DF" w14:textId="77777777" w:rsidR="00F81F03" w:rsidRPr="00F81F03" w:rsidRDefault="00F81F03" w:rsidP="00F81F03">
      <w:pPr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〒</w:t>
      </w:r>
      <w:r w:rsidRPr="00F81F03">
        <w:rPr>
          <w:rFonts w:ascii="HG丸ｺﾞｼｯｸM-PRO" w:eastAsia="HG丸ｺﾞｼｯｸM-PRO"/>
          <w:sz w:val="24"/>
        </w:rPr>
        <w:t>410-0801 静岡県沼津市大手町 4-3-36 寺王ビル</w:t>
      </w:r>
    </w:p>
    <w:p w14:paraId="31A80955" w14:textId="77777777" w:rsidR="00F80B2A" w:rsidRDefault="00F81F03" w:rsidP="00F80B2A">
      <w:pPr>
        <w:ind w:firstLineChars="1600" w:firstLine="38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/>
          <w:sz w:val="24"/>
        </w:rPr>
        <w:t>TEL.055-939-8210</w:t>
      </w:r>
      <w:r w:rsidR="00F80B2A">
        <w:rPr>
          <w:rFonts w:ascii="HG丸ｺﾞｼｯｸM-PRO" w:eastAsia="HG丸ｺﾞｼｯｸM-PRO"/>
          <w:sz w:val="24"/>
        </w:rPr>
        <w:t xml:space="preserve">　</w:t>
      </w:r>
      <w:r w:rsidRPr="00F81F03">
        <w:rPr>
          <w:rFonts w:ascii="HG丸ｺﾞｼｯｸM-PRO" w:eastAsia="HG丸ｺﾞｼｯｸM-PRO"/>
          <w:sz w:val="24"/>
        </w:rPr>
        <w:t xml:space="preserve"> FAX.055-939-8220</w:t>
      </w:r>
    </w:p>
    <w:p w14:paraId="515348BC" w14:textId="7A76A120" w:rsidR="00F81F03" w:rsidRPr="00F81F03" w:rsidRDefault="00F81F03" w:rsidP="00F81F03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/>
          <w:sz w:val="24"/>
        </w:rPr>
        <w:t xml:space="preserve"> </w:t>
      </w:r>
      <w:r w:rsidR="00F80B2A">
        <w:rPr>
          <w:rFonts w:ascii="HG丸ｺﾞｼｯｸM-PRO" w:eastAsia="HG丸ｺﾞｼｯｸM-PRO"/>
          <w:sz w:val="24"/>
        </w:rPr>
        <w:t xml:space="preserve">　　　　　　　　　　　　　　</w:t>
      </w:r>
      <w:r w:rsidRPr="00F81F03">
        <w:rPr>
          <w:rFonts w:ascii="HG丸ｺﾞｼｯｸM-PRO" w:eastAsia="HG丸ｺﾞｼｯｸM-PRO"/>
          <w:sz w:val="24"/>
        </w:rPr>
        <w:t>E-mail: honkai@shizu-shikai.com</w:t>
      </w:r>
    </w:p>
    <w:p w14:paraId="031A3735" w14:textId="3DD44B17" w:rsidR="00F81F03" w:rsidRDefault="00F81F03" w:rsidP="00893320">
      <w:pPr>
        <w:ind w:firstLineChars="1600" w:firstLine="3840"/>
        <w:jc w:val="left"/>
        <w:rPr>
          <w:rFonts w:ascii="HG丸ｺﾞｼｯｸM-PRO" w:eastAsia="HG丸ｺﾞｼｯｸM-PRO"/>
          <w:sz w:val="24"/>
        </w:rPr>
      </w:pPr>
      <w:r w:rsidRPr="00F81F03">
        <w:rPr>
          <w:rFonts w:ascii="HG丸ｺﾞｼｯｸM-PRO" w:eastAsia="HG丸ｺﾞｼｯｸM-PRO" w:hint="eastAsia"/>
          <w:sz w:val="24"/>
        </w:rPr>
        <w:t>ﾎｰﾑﾍﾟｰｼﾞ</w:t>
      </w:r>
      <w:r w:rsidRPr="00F81F03">
        <w:rPr>
          <w:rFonts w:ascii="HG丸ｺﾞｼｯｸM-PRO" w:eastAsia="HG丸ｺﾞｼｯｸM-PRO"/>
          <w:sz w:val="24"/>
        </w:rPr>
        <w:t xml:space="preserve"> URL </w:t>
      </w:r>
      <w:hyperlink r:id="rId8" w:history="1">
        <w:r w:rsidR="007015F7" w:rsidRPr="00B84FE4">
          <w:rPr>
            <w:rStyle w:val="af0"/>
            <w:rFonts w:ascii="HG丸ｺﾞｼｯｸM-PRO" w:eastAsia="HG丸ｺﾞｼｯｸM-PRO"/>
            <w:sz w:val="24"/>
          </w:rPr>
          <w:t>http://www.shizu-shikai.com</w:t>
        </w:r>
      </w:hyperlink>
    </w:p>
    <w:p w14:paraId="024D9E2D" w14:textId="13A22E37" w:rsidR="007015F7" w:rsidRDefault="007F1A6C" w:rsidP="007F1A6C">
      <w:pPr>
        <w:ind w:leftChars="100" w:left="210"/>
        <w:jc w:val="left"/>
        <w:rPr>
          <w:rFonts w:ascii="HG丸ｺﾞｼｯｸM-PRO" w:eastAsia="HG丸ｺﾞｼｯｸM-PRO"/>
          <w:sz w:val="24"/>
        </w:rPr>
      </w:pPr>
      <w:r w:rsidRPr="007F1A6C">
        <w:rPr>
          <w:rFonts w:ascii="HG丸ｺﾞｼｯｸM-PRO" w:eastAsia="HG丸ｺﾞｼｯｸM-PRO"/>
          <w:sz w:val="24"/>
        </w:rPr>
        <w:cr/>
      </w:r>
      <w:r w:rsidRPr="007F1A6C">
        <w:rPr>
          <w:rFonts w:ascii="HG丸ｺﾞｼｯｸM-PRO" w:eastAsia="HG丸ｺﾞｼｯｸM-PRO" w:hint="eastAsia"/>
          <w:sz w:val="24"/>
        </w:rPr>
        <w:t>＊</w:t>
      </w:r>
      <w:r w:rsidR="00527AEF">
        <w:rPr>
          <w:rFonts w:ascii="HG丸ｺﾞｼｯｸM-PRO" w:eastAsia="HG丸ｺﾞｼｯｸM-PRO" w:hint="eastAsia"/>
          <w:sz w:val="24"/>
        </w:rPr>
        <w:t>講習会参加には、</w:t>
      </w:r>
      <w:r w:rsidR="0058763F">
        <w:rPr>
          <w:rFonts w:ascii="HG丸ｺﾞｼｯｸM-PRO" w:eastAsia="HG丸ｺﾞｼｯｸM-PRO" w:hint="eastAsia"/>
          <w:sz w:val="24"/>
        </w:rPr>
        <w:t>入場への</w:t>
      </w:r>
      <w:r w:rsidR="00527AEF">
        <w:rPr>
          <w:rFonts w:ascii="HG丸ｺﾞｼｯｸM-PRO" w:eastAsia="HG丸ｺﾞｼｯｸM-PRO" w:hint="eastAsia"/>
          <w:sz w:val="24"/>
        </w:rPr>
        <w:t>マスクの着用および手の消毒をお願いします。</w:t>
      </w:r>
    </w:p>
    <w:p w14:paraId="5B59F392" w14:textId="6E3F82B4" w:rsidR="00FB29B3" w:rsidRDefault="00893320" w:rsidP="0013468B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 xml:space="preserve">　</w:t>
      </w:r>
      <w:r w:rsidRPr="007F1A6C">
        <w:rPr>
          <w:rFonts w:ascii="HG丸ｺﾞｼｯｸM-PRO" w:eastAsia="HG丸ｺﾞｼｯｸM-PRO" w:hint="eastAsia"/>
          <w:sz w:val="24"/>
        </w:rPr>
        <w:t>＊</w:t>
      </w:r>
      <w:r>
        <w:rPr>
          <w:rFonts w:ascii="HG丸ｺﾞｼｯｸM-PRO" w:eastAsia="HG丸ｺﾞｼｯｸM-PRO" w:hint="eastAsia"/>
          <w:sz w:val="24"/>
        </w:rPr>
        <w:t>ZOOM・URLは、開催前日までに事務局から</w:t>
      </w:r>
      <w:r w:rsidR="00D00356">
        <w:rPr>
          <w:rFonts w:ascii="HG丸ｺﾞｼｯｸM-PRO" w:eastAsia="HG丸ｺﾞｼｯｸM-PRO" w:hint="eastAsia"/>
          <w:sz w:val="24"/>
        </w:rPr>
        <w:t>資料</w:t>
      </w:r>
      <w:r w:rsidR="002B4C13">
        <w:rPr>
          <w:rFonts w:ascii="HG丸ｺﾞｼｯｸM-PRO" w:eastAsia="HG丸ｺﾞｼｯｸM-PRO" w:hint="eastAsia"/>
          <w:sz w:val="24"/>
        </w:rPr>
        <w:t>のダウンＵＲＬ</w:t>
      </w:r>
      <w:r w:rsidR="00D00356">
        <w:rPr>
          <w:rFonts w:ascii="HG丸ｺﾞｼｯｸM-PRO" w:eastAsia="HG丸ｺﾞｼｯｸM-PRO" w:hint="eastAsia"/>
          <w:sz w:val="24"/>
        </w:rPr>
        <w:t>とともに</w:t>
      </w:r>
      <w:r>
        <w:rPr>
          <w:rFonts w:ascii="HG丸ｺﾞｼｯｸM-PRO" w:eastAsia="HG丸ｺﾞｼｯｸM-PRO" w:hint="eastAsia"/>
          <w:sz w:val="24"/>
        </w:rPr>
        <w:t>送付します。</w:t>
      </w:r>
    </w:p>
    <w:p w14:paraId="45677C42" w14:textId="77777777" w:rsidR="002B4C13" w:rsidRDefault="002B4C13" w:rsidP="002B4C13">
      <w:pPr>
        <w:jc w:val="left"/>
        <w:rPr>
          <w:rFonts w:ascii="HG丸ｺﾞｼｯｸM-PRO" w:eastAsia="HG丸ｺﾞｼｯｸM-PRO"/>
          <w:sz w:val="24"/>
        </w:rPr>
      </w:pPr>
    </w:p>
    <w:p w14:paraId="2E16BEA7" w14:textId="159458B8" w:rsidR="002B4C13" w:rsidRPr="00DF766C" w:rsidRDefault="007837B0" w:rsidP="002B4C13">
      <w:pPr>
        <w:jc w:val="left"/>
        <w:rPr>
          <w:rFonts w:ascii="HG丸ｺﾞｼｯｸM-PRO" w:eastAsia="HG丸ｺﾞｼｯｸM-PRO"/>
          <w:sz w:val="24"/>
        </w:rPr>
      </w:pPr>
      <w:r w:rsidRPr="00DF766C">
        <w:rPr>
          <w:rFonts w:ascii="HG丸ｺﾞｼｯｸM-PRO" w:eastAsia="HG丸ｺﾞｼｯｸM-PRO" w:hint="eastAsia"/>
          <w:sz w:val="24"/>
        </w:rPr>
        <w:t>河原　典子</w:t>
      </w:r>
      <w:r w:rsidR="00F44CAA" w:rsidRPr="00DF766C">
        <w:rPr>
          <w:rFonts w:ascii="HG丸ｺﾞｼｯｸM-PRO" w:eastAsia="HG丸ｺﾞｼｯｸM-PRO" w:hint="eastAsia"/>
          <w:sz w:val="24"/>
        </w:rPr>
        <w:t>（Kappa研築工房　河原一級建築士事務所）</w:t>
      </w:r>
      <w:r w:rsidRPr="00DF766C">
        <w:rPr>
          <w:rFonts w:ascii="HG丸ｺﾞｼｯｸM-PRO" w:eastAsia="HG丸ｺﾞｼｯｸM-PRO" w:hint="eastAsia"/>
          <w:sz w:val="24"/>
        </w:rPr>
        <w:t xml:space="preserve">　</w:t>
      </w:r>
      <w:r w:rsidR="002B4C13" w:rsidRPr="00DF766C">
        <w:rPr>
          <w:rFonts w:ascii="HG丸ｺﾞｼｯｸM-PRO" w:eastAsia="HG丸ｺﾞｼｯｸM-PRO" w:hint="eastAsia"/>
          <w:sz w:val="24"/>
        </w:rPr>
        <w:t>講師　プロフィール</w:t>
      </w:r>
    </w:p>
    <w:p w14:paraId="5E6491C2" w14:textId="77777777" w:rsidR="002B4C13" w:rsidRPr="00DF766C" w:rsidRDefault="002B4C13" w:rsidP="002B4C13">
      <w:pPr>
        <w:jc w:val="left"/>
        <w:rPr>
          <w:rFonts w:ascii="HG丸ｺﾞｼｯｸM-PRO" w:eastAsia="HG丸ｺﾞｼｯｸM-PRO"/>
          <w:sz w:val="24"/>
        </w:rPr>
      </w:pPr>
      <w:r w:rsidRPr="00DF766C">
        <w:rPr>
          <w:rFonts w:ascii="HG丸ｺﾞｼｯｸM-PRO" w:eastAsia="HG丸ｺﾞｼｯｸM-PRO" w:hint="eastAsia"/>
          <w:sz w:val="24"/>
        </w:rPr>
        <w:t>静岡市浅間神社近くで生まれ育ち、大学から静岡の地を離れ、事務所は東京都杉並区に、</w:t>
      </w:r>
    </w:p>
    <w:p w14:paraId="2206D7B6" w14:textId="77777777" w:rsidR="00294461" w:rsidRPr="00DF766C" w:rsidRDefault="002B4C13" w:rsidP="002B4C13">
      <w:pPr>
        <w:jc w:val="left"/>
        <w:rPr>
          <w:rFonts w:ascii="HG丸ｺﾞｼｯｸM-PRO" w:eastAsia="HG丸ｺﾞｼｯｸM-PRO"/>
          <w:sz w:val="24"/>
        </w:rPr>
      </w:pPr>
      <w:r w:rsidRPr="00DF766C">
        <w:rPr>
          <w:rFonts w:ascii="HG丸ｺﾞｼｯｸM-PRO" w:eastAsia="HG丸ｺﾞｼｯｸM-PRO" w:hint="eastAsia"/>
          <w:sz w:val="24"/>
        </w:rPr>
        <w:t>自宅は神奈川県川崎市にあります。現在の安倍川支流の実家は、</w:t>
      </w:r>
      <w:r w:rsidRPr="00DF766C">
        <w:rPr>
          <w:rFonts w:ascii="HG丸ｺﾞｼｯｸM-PRO" w:eastAsia="HG丸ｺﾞｼｯｸM-PRO"/>
          <w:sz w:val="24"/>
        </w:rPr>
        <w:t>49年前の七夕豪雨で床下浸水、</w:t>
      </w:r>
    </w:p>
    <w:p w14:paraId="79080542" w14:textId="5A404155" w:rsidR="002B4C13" w:rsidRPr="00DF766C" w:rsidRDefault="002B4C13" w:rsidP="002B4C13">
      <w:pPr>
        <w:jc w:val="left"/>
        <w:rPr>
          <w:rFonts w:ascii="HG丸ｺﾞｼｯｸM-PRO" w:eastAsia="HG丸ｺﾞｼｯｸM-PRO"/>
          <w:sz w:val="24"/>
        </w:rPr>
      </w:pPr>
      <w:r w:rsidRPr="00DF766C">
        <w:rPr>
          <w:rFonts w:ascii="HG丸ｺﾞｼｯｸM-PRO" w:eastAsia="HG丸ｺﾞｼｯｸM-PRO"/>
          <w:sz w:val="24"/>
        </w:rPr>
        <w:t>昨年台風15号で床上浸水・半壊。</w:t>
      </w:r>
      <w:r w:rsidRPr="00DF766C">
        <w:rPr>
          <w:rFonts w:ascii="HG丸ｺﾞｼｯｸM-PRO" w:eastAsia="HG丸ｺﾞｼｯｸM-PRO" w:hint="eastAsia"/>
          <w:sz w:val="24"/>
        </w:rPr>
        <w:t>また、川崎市多摩川流域の自宅は</w:t>
      </w:r>
      <w:r w:rsidRPr="00DF766C">
        <w:rPr>
          <w:rFonts w:ascii="HG丸ｺﾞｼｯｸM-PRO" w:eastAsia="HG丸ｺﾞｼｯｸM-PRO"/>
          <w:sz w:val="24"/>
        </w:rPr>
        <w:t>2019年台風19号で床上浸水・準半壊となり、</w:t>
      </w:r>
      <w:r w:rsidRPr="00DF766C">
        <w:rPr>
          <w:rFonts w:ascii="HG丸ｺﾞｼｯｸM-PRO" w:eastAsia="HG丸ｺﾞｼｯｸM-PRO" w:hint="eastAsia"/>
          <w:sz w:val="24"/>
        </w:rPr>
        <w:t>自宅と近隣</w:t>
      </w:r>
      <w:r w:rsidRPr="00DF766C">
        <w:rPr>
          <w:rFonts w:ascii="HG丸ｺﾞｼｯｸM-PRO" w:eastAsia="HG丸ｺﾞｼｯｸM-PRO"/>
          <w:sz w:val="24"/>
        </w:rPr>
        <w:t>7件の復旧改修をいたしまし</w:t>
      </w:r>
      <w:r w:rsidR="00BC2E63" w:rsidRPr="00DF766C">
        <w:rPr>
          <w:rFonts w:ascii="HG丸ｺﾞｼｯｸM-PRO" w:eastAsia="HG丸ｺﾞｼｯｸM-PRO" w:hint="eastAsia"/>
          <w:sz w:val="24"/>
        </w:rPr>
        <w:t>たことから</w:t>
      </w:r>
      <w:r w:rsidRPr="00DF766C">
        <w:rPr>
          <w:rFonts w:ascii="HG丸ｺﾞｼｯｸM-PRO" w:eastAsia="HG丸ｺﾞｼｯｸM-PRO"/>
          <w:sz w:val="24"/>
        </w:rPr>
        <w:t>、</w:t>
      </w:r>
    </w:p>
    <w:p w14:paraId="43BEA538" w14:textId="77777777" w:rsidR="002B4C13" w:rsidRPr="002B4C13" w:rsidRDefault="002B4C13" w:rsidP="002B4C13">
      <w:pPr>
        <w:jc w:val="left"/>
        <w:rPr>
          <w:rFonts w:ascii="HG丸ｺﾞｼｯｸM-PRO" w:eastAsia="HG丸ｺﾞｼｯｸM-PRO"/>
          <w:sz w:val="24"/>
        </w:rPr>
      </w:pPr>
      <w:r w:rsidRPr="00DF766C">
        <w:rPr>
          <w:rFonts w:ascii="HG丸ｺﾞｼｯｸM-PRO" w:eastAsia="HG丸ｺﾞｼｯｸM-PRO" w:hint="eastAsia"/>
          <w:sz w:val="24"/>
        </w:rPr>
        <w:t>連合会災害対策委員会</w:t>
      </w:r>
      <w:r w:rsidRPr="00DF766C">
        <w:rPr>
          <w:rFonts w:ascii="HG丸ｺﾞｼｯｸM-PRO" w:eastAsia="HG丸ｺﾞｼｯｸM-PRO"/>
          <w:sz w:val="24"/>
        </w:rPr>
        <w:t xml:space="preserve"> 「浸水被害住宅の技術対策マニュアル」</w:t>
      </w:r>
      <w:r w:rsidRPr="002B4C13">
        <w:rPr>
          <w:rFonts w:ascii="HG丸ｺﾞｼｯｸM-PRO" w:eastAsia="HG丸ｺﾞｼｯｸM-PRO"/>
          <w:sz w:val="24"/>
        </w:rPr>
        <w:t>作成ＷＧメンバーとして、</w:t>
      </w:r>
    </w:p>
    <w:p w14:paraId="56468739" w14:textId="03D53315" w:rsidR="00893320" w:rsidRDefault="002B4C13" w:rsidP="002B4C13">
      <w:pPr>
        <w:jc w:val="left"/>
        <w:rPr>
          <w:rFonts w:ascii="HG丸ｺﾞｼｯｸM-PRO" w:eastAsia="HG丸ｺﾞｼｯｸM-PRO"/>
          <w:sz w:val="24"/>
        </w:rPr>
      </w:pPr>
      <w:r w:rsidRPr="002B4C13">
        <w:rPr>
          <w:rFonts w:ascii="HG丸ｺﾞｼｯｸM-PRO" w:eastAsia="HG丸ｺﾞｼｯｸM-PRO" w:hint="eastAsia"/>
          <w:sz w:val="24"/>
        </w:rPr>
        <w:t>内容検討、原稿作成、編集に携わりました。</w:t>
      </w:r>
    </w:p>
    <w:tbl>
      <w:tblPr>
        <w:tblStyle w:val="af"/>
        <w:tblpPr w:leftFromText="142" w:rightFromText="142" w:vertAnchor="text" w:horzAnchor="margin" w:tblpXSpec="center" w:tblpY="671"/>
        <w:tblW w:w="0" w:type="auto"/>
        <w:tblLook w:val="01E0" w:firstRow="1" w:lastRow="1" w:firstColumn="1" w:lastColumn="1" w:noHBand="0" w:noVBand="0"/>
      </w:tblPr>
      <w:tblGrid>
        <w:gridCol w:w="2263"/>
        <w:gridCol w:w="3842"/>
        <w:gridCol w:w="3558"/>
      </w:tblGrid>
      <w:tr w:rsidR="00893320" w14:paraId="4AC0E07E" w14:textId="77777777" w:rsidTr="00893320">
        <w:trPr>
          <w:trHeight w:val="520"/>
        </w:trPr>
        <w:tc>
          <w:tcPr>
            <w:tcW w:w="9663" w:type="dxa"/>
            <w:gridSpan w:val="3"/>
            <w:tcBorders>
              <w:bottom w:val="single" w:sz="4" w:space="0" w:color="auto"/>
            </w:tcBorders>
            <w:vAlign w:val="center"/>
          </w:tcPr>
          <w:p w14:paraId="3F1C3822" w14:textId="63EC4402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93320">
              <w:rPr>
                <w:rFonts w:ascii="HG丸ｺﾞｼｯｸM-PRO" w:eastAsia="HG丸ｺﾞｼｯｸM-PRO" w:hint="eastAsia"/>
                <w:sz w:val="24"/>
              </w:rPr>
              <w:lastRenderedPageBreak/>
              <w:t>建築士会事前防災活動指針</w:t>
            </w:r>
            <w:r>
              <w:rPr>
                <w:rFonts w:ascii="HG丸ｺﾞｼｯｸM-PRO" w:eastAsia="HG丸ｺﾞｼｯｸM-PRO" w:hint="eastAsia"/>
                <w:sz w:val="24"/>
              </w:rPr>
              <w:t>2023・0</w:t>
            </w:r>
            <w:r w:rsidR="002B4C13">
              <w:rPr>
                <w:rFonts w:ascii="HG丸ｺﾞｼｯｸM-PRO" w:eastAsia="HG丸ｺﾞｼｯｸM-PRO" w:hint="eastAsia"/>
                <w:sz w:val="24"/>
              </w:rPr>
              <w:t>8</w:t>
            </w:r>
            <w:r>
              <w:rPr>
                <w:rFonts w:ascii="HG丸ｺﾞｼｯｸM-PRO" w:eastAsia="HG丸ｺﾞｼｯｸM-PRO" w:hint="eastAsia"/>
                <w:sz w:val="24"/>
              </w:rPr>
              <w:t>・0</w:t>
            </w:r>
            <w:r w:rsidR="002B4C13">
              <w:rPr>
                <w:rFonts w:ascii="HG丸ｺﾞｼｯｸM-PRO" w:eastAsia="HG丸ｺﾞｼｯｸM-PRO" w:hint="eastAsia"/>
                <w:sz w:val="24"/>
              </w:rPr>
              <w:t>9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講習会</w:t>
            </w:r>
          </w:p>
        </w:tc>
      </w:tr>
      <w:tr w:rsidR="00893320" w14:paraId="46EE9517" w14:textId="77777777" w:rsidTr="00A252E5">
        <w:trPr>
          <w:trHeight w:val="346"/>
        </w:trPr>
        <w:tc>
          <w:tcPr>
            <w:tcW w:w="2263" w:type="dxa"/>
            <w:vMerge w:val="restart"/>
            <w:vAlign w:val="center"/>
          </w:tcPr>
          <w:p w14:paraId="689C27C8" w14:textId="68185D20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Pr="00893320">
              <w:rPr>
                <w:rFonts w:ascii="HG丸ｺﾞｼｯｸM-PRO" w:eastAsia="HG丸ｺﾞｼｯｸM-PRO" w:hint="eastAsia"/>
                <w:sz w:val="21"/>
              </w:rPr>
              <w:t>フリガナ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14:paraId="49AEFFE5" w14:textId="77777777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3842" w:type="dxa"/>
            <w:tcBorders>
              <w:bottom w:val="dashSmallGap" w:sz="4" w:space="0" w:color="auto"/>
            </w:tcBorders>
          </w:tcPr>
          <w:p w14:paraId="48F45CC5" w14:textId="77777777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58" w:type="dxa"/>
            <w:tcBorders>
              <w:bottom w:val="dashSmallGap" w:sz="4" w:space="0" w:color="auto"/>
            </w:tcBorders>
          </w:tcPr>
          <w:p w14:paraId="599BBEAB" w14:textId="0AD1A98C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ＣＰＤ番号</w:t>
            </w:r>
          </w:p>
        </w:tc>
      </w:tr>
      <w:tr w:rsidR="00893320" w14:paraId="2EA04496" w14:textId="77777777" w:rsidTr="00A252E5">
        <w:trPr>
          <w:trHeight w:val="591"/>
        </w:trPr>
        <w:tc>
          <w:tcPr>
            <w:tcW w:w="2263" w:type="dxa"/>
            <w:vMerge/>
          </w:tcPr>
          <w:p w14:paraId="49DA6D92" w14:textId="77777777" w:rsidR="00893320" w:rsidRDefault="00893320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D13686" w14:textId="77777777" w:rsidR="00893320" w:rsidRDefault="00893320" w:rsidP="00036FC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AA4830" w14:textId="716098C2" w:rsidR="00893320" w:rsidRDefault="00893320" w:rsidP="00036FC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6FC2905A" w14:textId="77777777" w:rsidTr="00A252E5">
        <w:trPr>
          <w:trHeight w:val="897"/>
        </w:trPr>
        <w:tc>
          <w:tcPr>
            <w:tcW w:w="2263" w:type="dxa"/>
          </w:tcPr>
          <w:p w14:paraId="0E5E4BC6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966256F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76579">
              <w:rPr>
                <w:rFonts w:ascii="HG丸ｺﾞｼｯｸM-PRO" w:eastAsia="HG丸ｺﾞｼｯｸM-PRO" w:hint="eastAsia"/>
                <w:sz w:val="24"/>
              </w:rPr>
              <w:t>勤務先名称</w:t>
            </w:r>
          </w:p>
          <w:p w14:paraId="2EFAACED" w14:textId="3A93F68C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D1357E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61C8CF38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76579" w14:paraId="5E990250" w14:textId="77777777" w:rsidTr="00A252E5">
        <w:trPr>
          <w:trHeight w:val="897"/>
        </w:trPr>
        <w:tc>
          <w:tcPr>
            <w:tcW w:w="2263" w:type="dxa"/>
          </w:tcPr>
          <w:p w14:paraId="528D9D35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1DD4CF86" w14:textId="0A41EEED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  <w:p w14:paraId="24361343" w14:textId="77777777" w:rsidR="00F76579" w:rsidRDefault="00F76579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77BDAF" w14:textId="368E0B20" w:rsidR="00F76579" w:rsidRDefault="007015F7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2B4B644" w14:textId="77777777" w:rsidR="00F76579" w:rsidRDefault="00F76579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98DC3B0" w14:textId="423A2CB4" w:rsidR="00F76579" w:rsidRDefault="00F76579" w:rsidP="00F7657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TEL:</w:t>
            </w:r>
            <w:r w:rsidR="00893320">
              <w:rPr>
                <w:rFonts w:ascii="HG丸ｺﾞｼｯｸM-PRO" w:eastAsia="HG丸ｺﾞｼｯｸM-PRO" w:hint="eastAsia"/>
                <w:sz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>mail：</w:t>
            </w:r>
          </w:p>
        </w:tc>
      </w:tr>
      <w:tr w:rsidR="00894185" w14:paraId="12AC2BDE" w14:textId="77777777" w:rsidTr="00A252E5">
        <w:trPr>
          <w:trHeight w:val="897"/>
        </w:trPr>
        <w:tc>
          <w:tcPr>
            <w:tcW w:w="2263" w:type="dxa"/>
          </w:tcPr>
          <w:p w14:paraId="71274C0E" w14:textId="77777777" w:rsidR="00894185" w:rsidRDefault="00894185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B9DB72A" w14:textId="1E038869" w:rsidR="00894185" w:rsidRDefault="00894185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参加形式</w:t>
            </w:r>
          </w:p>
          <w:p w14:paraId="30C8F923" w14:textId="77777777" w:rsidR="00894185" w:rsidRDefault="00894185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94E15D" w14:textId="77777777" w:rsidR="00894185" w:rsidRDefault="00894185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0E4E2531" w14:textId="3672A3E8" w:rsidR="00894185" w:rsidRDefault="00894185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 xml:space="preserve">　　　対面　　　　　　ZOOM</w:t>
            </w:r>
          </w:p>
          <w:p w14:paraId="290A7EB8" w14:textId="1AD3EF17" w:rsidR="00894185" w:rsidRDefault="00894185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 xml:space="preserve">　　　　　　　　　　　　　　　　　　どちらかに　〇</w:t>
            </w:r>
          </w:p>
        </w:tc>
      </w:tr>
      <w:tr w:rsidR="002B4C13" w14:paraId="14AE6D1B" w14:textId="77777777" w:rsidTr="00A252E5">
        <w:trPr>
          <w:trHeight w:val="897"/>
        </w:trPr>
        <w:tc>
          <w:tcPr>
            <w:tcW w:w="2263" w:type="dxa"/>
          </w:tcPr>
          <w:p w14:paraId="421E6038" w14:textId="77777777" w:rsidR="002B4C13" w:rsidRDefault="002B4C1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D10CB60" w14:textId="76B69302" w:rsidR="002B4C13" w:rsidRDefault="002B4C13" w:rsidP="00A07F8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所属建築士会</w:t>
            </w:r>
          </w:p>
        </w:tc>
        <w:tc>
          <w:tcPr>
            <w:tcW w:w="74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9C6C25" w14:textId="77777777" w:rsidR="002B4C13" w:rsidRDefault="002B4C13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CEB1E5E" w14:textId="54F79C20" w:rsidR="002B4C13" w:rsidRDefault="002B4C13" w:rsidP="007015F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静岡県建築士会・その他（　　　　　　　　　　　　　　　）</w:t>
            </w:r>
          </w:p>
          <w:p w14:paraId="5856CAC9" w14:textId="06919B9A" w:rsidR="002B4C13" w:rsidRDefault="002B4C13" w:rsidP="002B4C13">
            <w:pPr>
              <w:ind w:firstLineChars="1000" w:firstLine="240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どちらかに　〇、士会名をご記入ください</w:t>
            </w:r>
          </w:p>
        </w:tc>
      </w:tr>
    </w:tbl>
    <w:p w14:paraId="3072820D" w14:textId="453B9D08" w:rsidR="00744C01" w:rsidRDefault="0013468B" w:rsidP="007F1A6C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－－－－－－－－－－－－－－－－－－－受講申込書－－－－－－－－－－－－－－－－－－－</w:t>
      </w:r>
    </w:p>
    <w:p w14:paraId="2027CF7C" w14:textId="4EC12AA9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24F874A" w14:textId="58122CC2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005E10C" w14:textId="4A33EAD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6C9767EB" w14:textId="371F01E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77A850E" w14:textId="51F958F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24F261C" w14:textId="4282AE09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175A03E" w14:textId="3A8AFCAA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8913A7A" w14:textId="2A24A33C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67D1D88" w14:textId="6B09E7B7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8E2C19F" w14:textId="2B94ADF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E2ADB16" w14:textId="64866FC0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D23AB2B" w14:textId="477B05D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C6A51BC" w14:textId="0736ABDC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5CE6D38" w14:textId="3986102F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B40C19A" w14:textId="3CC99AED" w:rsidR="00894185" w:rsidRDefault="00894185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6B7BF80" w14:textId="7B7348BF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23A3C95" w14:textId="4A804741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F330AFB" w14:textId="53F69C3A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E5B3A44" w14:textId="77777777" w:rsidR="00176D3C" w:rsidRDefault="00176D3C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CD70829" w14:textId="77777777" w:rsidR="00176D3C" w:rsidRDefault="00176D3C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438F36A" w14:textId="77F0D11C" w:rsidR="002B4C13" w:rsidRDefault="00176D3C" w:rsidP="007F1A6C">
      <w:pPr>
        <w:widowControl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160269D" wp14:editId="3658F928">
            <wp:simplePos x="0" y="0"/>
            <wp:positionH relativeFrom="margin">
              <wp:posOffset>3527425</wp:posOffset>
            </wp:positionH>
            <wp:positionV relativeFrom="paragraph">
              <wp:posOffset>30545</wp:posOffset>
            </wp:positionV>
            <wp:extent cx="3443651" cy="487680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51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1318052" wp14:editId="6C9325AA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3470275" cy="491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ECDC7" w14:textId="39747025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988FB78" w14:textId="01557F3D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772422ED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05CD35C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425549A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672B6C2A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7E16765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6D4842E3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83AFD52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A14FA32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71CF2DF9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423932F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53D230F0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41AC503D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0A8F00F7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2B24BE2D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3BA091E6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A09FE52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B0B24BC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p w14:paraId="158D0635" w14:textId="77777777" w:rsidR="002B4C13" w:rsidRDefault="002B4C13" w:rsidP="007F1A6C">
      <w:pPr>
        <w:widowControl/>
        <w:jc w:val="left"/>
        <w:rPr>
          <w:rFonts w:ascii="HG丸ｺﾞｼｯｸM-PRO" w:eastAsia="HG丸ｺﾞｼｯｸM-PRO"/>
          <w:sz w:val="24"/>
        </w:rPr>
      </w:pPr>
    </w:p>
    <w:sectPr w:rsidR="002B4C13" w:rsidSect="004304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BEE50" w14:textId="77777777" w:rsidR="008F48E2" w:rsidRDefault="008F48E2" w:rsidP="00777761">
      <w:r>
        <w:separator/>
      </w:r>
    </w:p>
  </w:endnote>
  <w:endnote w:type="continuationSeparator" w:id="0">
    <w:p w14:paraId="2DC9E101" w14:textId="77777777" w:rsidR="008F48E2" w:rsidRDefault="008F48E2" w:rsidP="0077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BFE5" w14:textId="77777777" w:rsidR="008F48E2" w:rsidRDefault="008F48E2" w:rsidP="00777761">
      <w:r>
        <w:separator/>
      </w:r>
    </w:p>
  </w:footnote>
  <w:footnote w:type="continuationSeparator" w:id="0">
    <w:p w14:paraId="6A6BBCC6" w14:textId="77777777" w:rsidR="008F48E2" w:rsidRDefault="008F48E2" w:rsidP="0077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CF4"/>
    <w:multiLevelType w:val="hybridMultilevel"/>
    <w:tmpl w:val="D6A28EEC"/>
    <w:lvl w:ilvl="0" w:tplc="02A826F2">
      <w:numFmt w:val="bullet"/>
      <w:lvlText w:val="■"/>
      <w:lvlJc w:val="left"/>
      <w:pPr>
        <w:ind w:left="84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1F4096"/>
    <w:multiLevelType w:val="hybridMultilevel"/>
    <w:tmpl w:val="FDB8FEF0"/>
    <w:lvl w:ilvl="0" w:tplc="FF48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22585"/>
    <w:multiLevelType w:val="hybridMultilevel"/>
    <w:tmpl w:val="2206AA52"/>
    <w:lvl w:ilvl="0" w:tplc="4B9C104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83A55"/>
    <w:multiLevelType w:val="hybridMultilevel"/>
    <w:tmpl w:val="D00859D4"/>
    <w:lvl w:ilvl="0" w:tplc="3AB2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E2524"/>
    <w:multiLevelType w:val="hybridMultilevel"/>
    <w:tmpl w:val="636C8DE8"/>
    <w:lvl w:ilvl="0" w:tplc="02A826F2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510BE8"/>
    <w:multiLevelType w:val="hybridMultilevel"/>
    <w:tmpl w:val="FD7C26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41513E"/>
    <w:multiLevelType w:val="hybridMultilevel"/>
    <w:tmpl w:val="F97C9F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5082A"/>
    <w:multiLevelType w:val="hybridMultilevel"/>
    <w:tmpl w:val="D65AE0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E17FC2"/>
    <w:multiLevelType w:val="hybridMultilevel"/>
    <w:tmpl w:val="0B88CB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37D2805"/>
    <w:multiLevelType w:val="hybridMultilevel"/>
    <w:tmpl w:val="9350D0BA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7323C2"/>
    <w:multiLevelType w:val="hybridMultilevel"/>
    <w:tmpl w:val="0A84B0C8"/>
    <w:lvl w:ilvl="0" w:tplc="04090003">
      <w:start w:val="1"/>
      <w:numFmt w:val="bullet"/>
      <w:lvlText w:val="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1" w15:restartNumberingAfterBreak="0">
    <w:nsid w:val="5FCD7DF8"/>
    <w:multiLevelType w:val="hybridMultilevel"/>
    <w:tmpl w:val="FB7EA0C4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6931AF"/>
    <w:multiLevelType w:val="hybridMultilevel"/>
    <w:tmpl w:val="81D2CE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53AD8"/>
    <w:multiLevelType w:val="hybridMultilevel"/>
    <w:tmpl w:val="85FA4A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2005D4"/>
    <w:multiLevelType w:val="hybridMultilevel"/>
    <w:tmpl w:val="8DAC8A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515AC"/>
    <w:multiLevelType w:val="hybridMultilevel"/>
    <w:tmpl w:val="F9364038"/>
    <w:lvl w:ilvl="0" w:tplc="02A826F2">
      <w:numFmt w:val="bullet"/>
      <w:lvlText w:val="■"/>
      <w:lvlJc w:val="left"/>
      <w:pPr>
        <w:ind w:left="420" w:hanging="42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6"/>
    <w:rsid w:val="000015FB"/>
    <w:rsid w:val="00004113"/>
    <w:rsid w:val="00036FC6"/>
    <w:rsid w:val="000428B8"/>
    <w:rsid w:val="000540B3"/>
    <w:rsid w:val="000623F0"/>
    <w:rsid w:val="00085D24"/>
    <w:rsid w:val="000A6570"/>
    <w:rsid w:val="0013464B"/>
    <w:rsid w:val="0013468B"/>
    <w:rsid w:val="0014771A"/>
    <w:rsid w:val="001547F4"/>
    <w:rsid w:val="001555D5"/>
    <w:rsid w:val="00163285"/>
    <w:rsid w:val="00176D3C"/>
    <w:rsid w:val="001826A9"/>
    <w:rsid w:val="0018451C"/>
    <w:rsid w:val="001C099F"/>
    <w:rsid w:val="001C6687"/>
    <w:rsid w:val="001E18CC"/>
    <w:rsid w:val="00211CC5"/>
    <w:rsid w:val="0022199B"/>
    <w:rsid w:val="0022587E"/>
    <w:rsid w:val="00241931"/>
    <w:rsid w:val="002603B8"/>
    <w:rsid w:val="00294461"/>
    <w:rsid w:val="002A449A"/>
    <w:rsid w:val="002B4C13"/>
    <w:rsid w:val="002C360B"/>
    <w:rsid w:val="002C51BC"/>
    <w:rsid w:val="00355E48"/>
    <w:rsid w:val="00355FC0"/>
    <w:rsid w:val="003A3B01"/>
    <w:rsid w:val="003E7C44"/>
    <w:rsid w:val="004050D2"/>
    <w:rsid w:val="00411976"/>
    <w:rsid w:val="004304F6"/>
    <w:rsid w:val="0043504C"/>
    <w:rsid w:val="00464DAD"/>
    <w:rsid w:val="00491308"/>
    <w:rsid w:val="004958B6"/>
    <w:rsid w:val="004A5B4C"/>
    <w:rsid w:val="004D6FDB"/>
    <w:rsid w:val="004D7B51"/>
    <w:rsid w:val="004F1F8B"/>
    <w:rsid w:val="00515D64"/>
    <w:rsid w:val="00527AEF"/>
    <w:rsid w:val="0053216E"/>
    <w:rsid w:val="00570AAD"/>
    <w:rsid w:val="00584921"/>
    <w:rsid w:val="0058763F"/>
    <w:rsid w:val="005D47F3"/>
    <w:rsid w:val="005F2486"/>
    <w:rsid w:val="005F6AB9"/>
    <w:rsid w:val="00607DB5"/>
    <w:rsid w:val="00653D15"/>
    <w:rsid w:val="0067074C"/>
    <w:rsid w:val="00675D61"/>
    <w:rsid w:val="006776E1"/>
    <w:rsid w:val="0069199A"/>
    <w:rsid w:val="006B3BA0"/>
    <w:rsid w:val="007015F7"/>
    <w:rsid w:val="007140AA"/>
    <w:rsid w:val="00744C01"/>
    <w:rsid w:val="007554D1"/>
    <w:rsid w:val="007641FA"/>
    <w:rsid w:val="00772CB8"/>
    <w:rsid w:val="00774E6B"/>
    <w:rsid w:val="00777761"/>
    <w:rsid w:val="00780BDA"/>
    <w:rsid w:val="007837B0"/>
    <w:rsid w:val="007908E2"/>
    <w:rsid w:val="007B2140"/>
    <w:rsid w:val="007B7E4E"/>
    <w:rsid w:val="007C60BB"/>
    <w:rsid w:val="007D2CF3"/>
    <w:rsid w:val="007D54B3"/>
    <w:rsid w:val="007F1A6C"/>
    <w:rsid w:val="008065BA"/>
    <w:rsid w:val="008108D5"/>
    <w:rsid w:val="00835DE2"/>
    <w:rsid w:val="00842674"/>
    <w:rsid w:val="00893320"/>
    <w:rsid w:val="00894185"/>
    <w:rsid w:val="008C0172"/>
    <w:rsid w:val="008C1402"/>
    <w:rsid w:val="008C4465"/>
    <w:rsid w:val="008D41DD"/>
    <w:rsid w:val="008E5963"/>
    <w:rsid w:val="008F48E2"/>
    <w:rsid w:val="008F582A"/>
    <w:rsid w:val="00982541"/>
    <w:rsid w:val="009C753A"/>
    <w:rsid w:val="00A252E5"/>
    <w:rsid w:val="00A35047"/>
    <w:rsid w:val="00A63122"/>
    <w:rsid w:val="00A70982"/>
    <w:rsid w:val="00AB628D"/>
    <w:rsid w:val="00AD1C31"/>
    <w:rsid w:val="00AD2C2A"/>
    <w:rsid w:val="00AE76FC"/>
    <w:rsid w:val="00B00B9A"/>
    <w:rsid w:val="00B129C2"/>
    <w:rsid w:val="00B14557"/>
    <w:rsid w:val="00B34565"/>
    <w:rsid w:val="00BA65EC"/>
    <w:rsid w:val="00BB0CBC"/>
    <w:rsid w:val="00BC2E63"/>
    <w:rsid w:val="00BF0459"/>
    <w:rsid w:val="00BF3AC8"/>
    <w:rsid w:val="00C146AE"/>
    <w:rsid w:val="00C14F9C"/>
    <w:rsid w:val="00C21C85"/>
    <w:rsid w:val="00C63535"/>
    <w:rsid w:val="00C928A0"/>
    <w:rsid w:val="00CA12EC"/>
    <w:rsid w:val="00CB13CC"/>
    <w:rsid w:val="00CB7458"/>
    <w:rsid w:val="00CD25B0"/>
    <w:rsid w:val="00D00356"/>
    <w:rsid w:val="00D01D32"/>
    <w:rsid w:val="00D21D7C"/>
    <w:rsid w:val="00D260DF"/>
    <w:rsid w:val="00D41120"/>
    <w:rsid w:val="00D6002F"/>
    <w:rsid w:val="00D704D7"/>
    <w:rsid w:val="00D74D0B"/>
    <w:rsid w:val="00D86FD3"/>
    <w:rsid w:val="00D96091"/>
    <w:rsid w:val="00DF27AB"/>
    <w:rsid w:val="00DF6033"/>
    <w:rsid w:val="00DF766C"/>
    <w:rsid w:val="00E13530"/>
    <w:rsid w:val="00E25E6C"/>
    <w:rsid w:val="00E52EDC"/>
    <w:rsid w:val="00E8360A"/>
    <w:rsid w:val="00E9587D"/>
    <w:rsid w:val="00ED1A06"/>
    <w:rsid w:val="00ED4881"/>
    <w:rsid w:val="00ED5866"/>
    <w:rsid w:val="00F0677F"/>
    <w:rsid w:val="00F22F5B"/>
    <w:rsid w:val="00F3149B"/>
    <w:rsid w:val="00F40477"/>
    <w:rsid w:val="00F44CAA"/>
    <w:rsid w:val="00F620CA"/>
    <w:rsid w:val="00F76579"/>
    <w:rsid w:val="00F80B2A"/>
    <w:rsid w:val="00F81F03"/>
    <w:rsid w:val="00F9090A"/>
    <w:rsid w:val="00F9620A"/>
    <w:rsid w:val="00FB29B3"/>
    <w:rsid w:val="00FB3F9A"/>
    <w:rsid w:val="00FC177D"/>
    <w:rsid w:val="00FC3856"/>
    <w:rsid w:val="00FC6080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2E1E1"/>
  <w15:chartTrackingRefBased/>
  <w15:docId w15:val="{BDD4A023-B5C5-48B3-B09B-C45DB99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761"/>
  </w:style>
  <w:style w:type="paragraph" w:styleId="a6">
    <w:name w:val="footer"/>
    <w:basedOn w:val="a"/>
    <w:link w:val="a7"/>
    <w:uiPriority w:val="99"/>
    <w:unhideWhenUsed/>
    <w:rsid w:val="00777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761"/>
  </w:style>
  <w:style w:type="paragraph" w:styleId="a8">
    <w:name w:val="Plain Text"/>
    <w:basedOn w:val="a"/>
    <w:link w:val="a9"/>
    <w:uiPriority w:val="99"/>
    <w:semiHidden/>
    <w:unhideWhenUsed/>
    <w:rsid w:val="00CA12E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CA12EC"/>
    <w:rPr>
      <w:rFonts w:ascii="游ゴシック" w:eastAsia="游ゴシック" w:hAnsi="Courier New" w:cs="Courier New"/>
      <w:sz w:val="22"/>
    </w:rPr>
  </w:style>
  <w:style w:type="character" w:styleId="aa">
    <w:name w:val="annotation reference"/>
    <w:basedOn w:val="a0"/>
    <w:uiPriority w:val="99"/>
    <w:semiHidden/>
    <w:unhideWhenUsed/>
    <w:rsid w:val="00491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3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13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13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1308"/>
    <w:rPr>
      <w:b/>
      <w:bCs/>
    </w:rPr>
  </w:style>
  <w:style w:type="table" w:styleId="af">
    <w:name w:val="Table Grid"/>
    <w:basedOn w:val="a1"/>
    <w:rsid w:val="00FB2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015F7"/>
    <w:rPr>
      <w:color w:val="0563C1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70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0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zu-shik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D4BB-BC51-462E-9481-BE7323FE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隆一</dc:creator>
  <cp:keywords/>
  <dc:description/>
  <cp:lastModifiedBy>Microsoft アカウント</cp:lastModifiedBy>
  <cp:revision>4</cp:revision>
  <cp:lastPrinted>2023-07-16T06:38:00Z</cp:lastPrinted>
  <dcterms:created xsi:type="dcterms:W3CDTF">2023-07-18T00:37:00Z</dcterms:created>
  <dcterms:modified xsi:type="dcterms:W3CDTF">2023-07-18T23:19:00Z</dcterms:modified>
</cp:coreProperties>
</file>